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F6D8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6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6"/>
          <w:szCs w:val="22"/>
        </w:rPr>
        <w:t>ATMINTINĖ D</w:t>
      </w:r>
      <w:r w:rsidR="00560D95">
        <w:rPr>
          <w:rFonts w:asciiTheme="minorHAnsi" w:hAnsiTheme="minorHAnsi" w:cs="Arial"/>
          <w:b/>
          <w:bCs/>
          <w:color w:val="000000"/>
          <w:sz w:val="36"/>
          <w:szCs w:val="22"/>
        </w:rPr>
        <w:t>ARBUO</w:t>
      </w:r>
      <w:r w:rsidRPr="0027261E">
        <w:rPr>
          <w:rFonts w:asciiTheme="minorHAnsi" w:hAnsiTheme="minorHAnsi" w:cs="Arial"/>
          <w:b/>
          <w:bCs/>
          <w:color w:val="000000"/>
          <w:sz w:val="36"/>
          <w:szCs w:val="22"/>
        </w:rPr>
        <w:t>TOJAMS</w:t>
      </w:r>
    </w:p>
    <w:p w14:paraId="0B02B256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14:paraId="01803602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Vilniaus universiteto e. tapatybių valdymo sistema</w:t>
      </w:r>
    </w:p>
    <w:p w14:paraId="2EA49703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B420EFA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Užsiregistruokite VU e. tapatybių valdymo sistemoje, kad galėtumėte naudotis kitomis VU el. paslaugomis.</w:t>
      </w:r>
    </w:p>
    <w:p w14:paraId="30457DB3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4F41B68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Adresas:</w:t>
      </w:r>
      <w:hyperlink r:id="rId4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27261E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https://id.vu.lt/</w:t>
        </w:r>
      </w:hyperlink>
    </w:p>
    <w:p w14:paraId="53CC6DC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49B3A16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Registruojantis reikės sužinoti savo tabelio numerį – dėl jo kreipkitės į Komunikacijos fakulteto administratorę Ireną Buračaitę (tel. (8-5) 236 6103; el. p. irena.buracaite@kf.vu.lt).</w:t>
      </w:r>
    </w:p>
    <w:p w14:paraId="321047F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5A4BC3F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Iškilus klausimams: tel. (8 5) 236 6200, el. p. pagalba@vu.lt</w:t>
      </w:r>
    </w:p>
    <w:p w14:paraId="0BD6929C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1C3165B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Vilniaus universiteto el. pašto susikūrimas</w:t>
      </w:r>
    </w:p>
    <w:p w14:paraId="743D76EC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5084214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Naudokite Vilniaus universiteto el. paštą bendravimui su studentais, naujienų apie universitetą ir fakultetą gavimui, naudojimuisi VU virtualia mokymo aplinka (VMA).</w:t>
      </w:r>
    </w:p>
    <w:p w14:paraId="58DBED54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82C974C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Adresas:</w:t>
      </w:r>
      <w:r w:rsidRPr="00AB6FE5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="00AB6FE5" w:rsidRPr="00AB6FE5">
          <w:rPr>
            <w:rStyle w:val="Hyperlink"/>
            <w:rFonts w:asciiTheme="minorHAnsi" w:hAnsiTheme="minorHAnsi" w:cs="Arial"/>
            <w:sz w:val="22"/>
            <w:szCs w:val="22"/>
          </w:rPr>
          <w:t>https://exchange.vu.lt</w:t>
        </w:r>
      </w:hyperlink>
      <w:r w:rsidR="00AB6FE5">
        <w:t xml:space="preserve"> </w:t>
      </w:r>
    </w:p>
    <w:p w14:paraId="31B4E1AD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34283FE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Daugiau apie VU el. paštą informacijos galite rasti čia:</w:t>
      </w:r>
      <w:hyperlink r:id="rId6" w:history="1"/>
      <w:r w:rsidR="00AB6FE5">
        <w:t xml:space="preserve"> </w:t>
      </w:r>
      <w:hyperlink r:id="rId7" w:history="1">
        <w:r w:rsidR="00AB6FE5" w:rsidRPr="00DE3385">
          <w:rPr>
            <w:rStyle w:val="Hyperlink"/>
            <w:rFonts w:asciiTheme="minorHAnsi" w:hAnsiTheme="minorHAnsi" w:cs="Arial"/>
            <w:sz w:val="22"/>
            <w:szCs w:val="22"/>
          </w:rPr>
          <w:t>https://www.vu.lt/it/paslaugos/elektroninis-pastas/apie-vu-el-pasta/</w:t>
        </w:r>
      </w:hyperlink>
      <w:r w:rsidR="00AB6FE5">
        <w:rPr>
          <w:rFonts w:asciiTheme="minorHAnsi" w:hAnsiTheme="minorHAnsi" w:cs="Arial"/>
          <w:sz w:val="22"/>
          <w:szCs w:val="22"/>
        </w:rPr>
        <w:t xml:space="preserve"> </w:t>
      </w:r>
      <w:r w:rsidR="00AB6FE5">
        <w:t xml:space="preserve"> </w:t>
      </w:r>
    </w:p>
    <w:p w14:paraId="29CE4818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9B089A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Iškilus klausimams: Tel. (8 5) 236 6200, el. paštas </w:t>
      </w:r>
      <w:r w:rsidR="001E6ED1" w:rsidRPr="001E6ED1">
        <w:rPr>
          <w:rFonts w:asciiTheme="minorHAnsi" w:hAnsiTheme="minorHAnsi" w:cs="Arial"/>
          <w:color w:val="000000"/>
          <w:sz w:val="22"/>
          <w:szCs w:val="22"/>
        </w:rPr>
        <w:t>pagalba@vu.lt</w:t>
      </w:r>
    </w:p>
    <w:p w14:paraId="349CA5DA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8937728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Vilniaus universiteto informacinė sistema (VUSIS)</w:t>
      </w:r>
    </w:p>
    <w:p w14:paraId="4C4F270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398136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Vilniaus universiteto informacinėje sistemoje </w:t>
      </w:r>
      <w:r w:rsidR="00665311">
        <w:rPr>
          <w:rFonts w:asciiTheme="minorHAnsi" w:hAnsiTheme="minorHAnsi" w:cs="Arial"/>
          <w:color w:val="000000"/>
          <w:sz w:val="22"/>
          <w:szCs w:val="22"/>
        </w:rPr>
        <w:t>darbuotojas</w:t>
      </w: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gali </w:t>
      </w:r>
      <w:r w:rsidR="00665311">
        <w:rPr>
          <w:rFonts w:asciiTheme="minorHAnsi" w:hAnsiTheme="minorHAnsi" w:cs="Arial"/>
          <w:color w:val="000000"/>
          <w:sz w:val="22"/>
          <w:szCs w:val="22"/>
        </w:rPr>
        <w:t>rasti savo dosjė, atlyginimo informaciją, atostogų likutį, turto, už kurį yra materialiai atsakingas, sąrašus bei kitą informaciją, jei prieigą prie tokios informacijos numato einamos pareigos.</w:t>
      </w:r>
    </w:p>
    <w:p w14:paraId="4C2C24B0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54885378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Adresas:</w:t>
      </w:r>
      <w:hyperlink r:id="rId8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27261E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https://is.vu.lt</w:t>
        </w:r>
      </w:hyperlink>
    </w:p>
    <w:p w14:paraId="0CF71324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DA5F8CF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Iškilus klausimams: Tel. (8 5) 236 6200, el. paštas </w:t>
      </w:r>
      <w:r w:rsidR="001E6ED1" w:rsidRPr="001E6ED1">
        <w:rPr>
          <w:rFonts w:asciiTheme="minorHAnsi" w:hAnsiTheme="minorHAnsi" w:cs="Arial"/>
          <w:color w:val="000000"/>
          <w:sz w:val="22"/>
          <w:szCs w:val="22"/>
        </w:rPr>
        <w:t>pagalba@vu.lt</w:t>
      </w:r>
    </w:p>
    <w:p w14:paraId="634707E5" w14:textId="1E5C2E6F" w:rsid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4DB12A4" w14:textId="77777777" w:rsidR="009F6FB9" w:rsidRPr="0027261E" w:rsidRDefault="009F6FB9" w:rsidP="009F6FB9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>
        <w:rPr>
          <w:rFonts w:asciiTheme="minorHAnsi" w:hAnsiTheme="minorHAnsi" w:cs="Arial"/>
          <w:b/>
          <w:bCs/>
          <w:color w:val="000000"/>
          <w:sz w:val="32"/>
          <w:szCs w:val="22"/>
        </w:rPr>
        <w:t>Microsoft Office 365 ir TEAMS programos</w:t>
      </w:r>
    </w:p>
    <w:p w14:paraId="0366DFD2" w14:textId="5EB4280E" w:rsidR="009F6FB9" w:rsidRDefault="009F6FB9" w:rsidP="009F6FB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Universiteto dėstytojai gali naudotis Microsoft Office 365 programų paketu (Word, Excel, Power Point, kitos programos) bei TEAMS programa, kurios pagalba gali </w:t>
      </w:r>
      <w:r w:rsidR="003709E9">
        <w:rPr>
          <w:rFonts w:asciiTheme="minorHAnsi" w:hAnsiTheme="minorHAnsi" w:cs="Arial"/>
          <w:color w:val="000000"/>
          <w:sz w:val="22"/>
          <w:szCs w:val="22"/>
        </w:rPr>
        <w:t>dalyvauti nuotoliniuose mokymuose, posėdžiuose, susirinkimuose, inicijuoti kitas nuotolines veiklas.</w:t>
      </w:r>
    </w:p>
    <w:p w14:paraId="1CA529C9" w14:textId="77777777" w:rsidR="009F6FB9" w:rsidRDefault="009F6FB9" w:rsidP="009F6FB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0740BF7B" w14:textId="77777777" w:rsidR="009F6FB9" w:rsidRPr="0027261E" w:rsidRDefault="009F6FB9" w:rsidP="009F6FB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Adresas: </w:t>
      </w:r>
      <w:hyperlink r:id="rId9" w:history="1">
        <w:r w:rsidRPr="00510956">
          <w:rPr>
            <w:rStyle w:val="Hyperlink"/>
            <w:rFonts w:asciiTheme="minorHAnsi" w:hAnsiTheme="minorHAnsi" w:cs="Arial"/>
            <w:sz w:val="22"/>
            <w:szCs w:val="22"/>
          </w:rPr>
          <w:t>https://office365.vu.lt/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59FE7709" w14:textId="77777777" w:rsidR="009F6FB9" w:rsidRDefault="009F6FB9" w:rsidP="009F6FB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516E20C7" w14:textId="5AB866A3" w:rsidR="009F6FB9" w:rsidRDefault="009F6FB9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Iškilus klausimams: Mindaugas Maširka, tel. nr. +37068606254, el. paštas mindaugas.masirka@vu.lt</w:t>
      </w:r>
    </w:p>
    <w:p w14:paraId="6FE8FB37" w14:textId="77777777" w:rsidR="009F6FB9" w:rsidRPr="0027261E" w:rsidRDefault="009F6FB9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706CF35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EDUROAM internetas</w:t>
      </w:r>
    </w:p>
    <w:p w14:paraId="1B47F72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2E05C6B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Visose Vilniaus universiteto patalpose veikia bevielis Eduroam interneto tinklas.</w:t>
      </w:r>
    </w:p>
    <w:p w14:paraId="64464DE2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826CF35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lastRenderedPageBreak/>
        <w:t>Instrukcija kaip prisijungti prie Eduroam tinklo:</w:t>
      </w:r>
      <w:r w:rsidRPr="00AB6FE5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AB6FE5" w:rsidRPr="00DE3385">
          <w:rPr>
            <w:rStyle w:val="Hyperlink"/>
            <w:rFonts w:asciiTheme="minorHAnsi" w:hAnsiTheme="minorHAnsi" w:cs="Arial"/>
            <w:sz w:val="22"/>
            <w:szCs w:val="22"/>
          </w:rPr>
          <w:t>https://www.vu.lt/it/paslaugos/irenginiai-programos-tinklai-ir-spausdinimas/vu-belaidis-tinklas/</w:t>
        </w:r>
      </w:hyperlink>
      <w:r w:rsidR="00AB6FE5">
        <w:rPr>
          <w:rFonts w:asciiTheme="minorHAnsi" w:hAnsiTheme="minorHAnsi" w:cs="Arial"/>
          <w:sz w:val="22"/>
          <w:szCs w:val="22"/>
        </w:rPr>
        <w:t xml:space="preserve"> </w:t>
      </w:r>
    </w:p>
    <w:p w14:paraId="03E82AFB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CC58312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Iškilus klausimams: Tel. (8 5) 236 6200, el. paštas </w:t>
      </w:r>
      <w:r w:rsidR="001E6ED1" w:rsidRPr="001E6ED1">
        <w:rPr>
          <w:rFonts w:asciiTheme="minorHAnsi" w:hAnsiTheme="minorHAnsi" w:cs="Arial"/>
          <w:color w:val="000000"/>
          <w:sz w:val="22"/>
          <w:szCs w:val="22"/>
        </w:rPr>
        <w:t>pagalba@vu.lt</w:t>
      </w:r>
    </w:p>
    <w:p w14:paraId="404249F7" w14:textId="77777777" w:rsid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A1C6F75" w14:textId="77777777" w:rsidR="00714E77" w:rsidRP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32"/>
          <w:szCs w:val="22"/>
        </w:rPr>
      </w:pPr>
      <w:r w:rsidRPr="00714E77">
        <w:rPr>
          <w:rFonts w:asciiTheme="minorHAnsi" w:hAnsiTheme="minorHAnsi" w:cs="Arial"/>
          <w:b/>
          <w:color w:val="000000"/>
          <w:sz w:val="32"/>
          <w:szCs w:val="22"/>
        </w:rPr>
        <w:t>Dokumentų valdymo sistema „Avilys“</w:t>
      </w:r>
    </w:p>
    <w:p w14:paraId="3FECB678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7720E0B3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Vilniaus universiteto dokumentų valdymo sistemoje „Avilys“ galima matyti universitete ir Komunikacijos fakultete priimamus įsakymus , taip pat pildyti atostogų ir komandiruočių prašymus.</w:t>
      </w:r>
    </w:p>
    <w:p w14:paraId="43591B54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4C7A395C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Adresas: </w:t>
      </w:r>
      <w:hyperlink r:id="rId11" w:history="1">
        <w:r w:rsidRPr="00F90F55">
          <w:rPr>
            <w:rStyle w:val="Hyperlink"/>
            <w:rFonts w:asciiTheme="minorHAnsi" w:hAnsiTheme="minorHAnsi" w:cs="Arial"/>
            <w:sz w:val="22"/>
            <w:szCs w:val="22"/>
          </w:rPr>
          <w:t>https://avilys.vu.lt/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7F76215" w14:textId="77777777" w:rsid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387A6312" w14:textId="77777777" w:rsidR="00714E77" w:rsidRPr="00714E77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Iškilus klausimams: Tel. (8 5) 236 6200, el. paštas </w:t>
      </w:r>
      <w:r w:rsidR="001E6ED1" w:rsidRPr="001E6ED1">
        <w:rPr>
          <w:rFonts w:asciiTheme="minorHAnsi" w:hAnsiTheme="minorHAnsi" w:cs="Arial"/>
          <w:color w:val="000000"/>
          <w:sz w:val="22"/>
          <w:szCs w:val="22"/>
        </w:rPr>
        <w:t>pagalba@vu.lt</w:t>
      </w:r>
    </w:p>
    <w:p w14:paraId="4A378028" w14:textId="77777777" w:rsidR="00714E77" w:rsidRPr="0027261E" w:rsidRDefault="00714E77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E3C5778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Kitos VU el. paslaugos</w:t>
      </w:r>
    </w:p>
    <w:p w14:paraId="7BF487BB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F081BC6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Apie kitas VU el. teikiamas paslaugas galite pasiskaityti čia:</w:t>
      </w:r>
      <w:hyperlink r:id="rId12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="004261F2" w:rsidRPr="004261F2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https://www.vu.lt/it/epaslaugos/</w:t>
        </w:r>
      </w:hyperlink>
    </w:p>
    <w:p w14:paraId="251E6B19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AFF74C7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Informacinių technologijų gedimai</w:t>
      </w:r>
    </w:p>
    <w:p w14:paraId="552FAFD6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17991C4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Informacinių technologijų ir el. paslaugų gedimus šalina Vilniaus universiteto Informacinių technologijų paslaugų centras (ITPC).</w:t>
      </w:r>
    </w:p>
    <w:p w14:paraId="4FD9CAB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141D4DF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Susidūrus su informacinių technologijų ir el. paslaugų gedimais, galima užpildyti paraišta internetu:</w:t>
      </w:r>
      <w:hyperlink r:id="rId13" w:history="1">
        <w:r w:rsidRPr="0027261E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27261E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https://pagalba.vu.lt/plugins/servlet/desk/portal/26</w:t>
        </w:r>
      </w:hyperlink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arba skambinti tel. (8 5) 236 6200.</w:t>
      </w:r>
    </w:p>
    <w:p w14:paraId="0590506C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C69F7CF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Informacija apie dažniausiai užduodamus klausimus, susijusius su Vilniaus universiteto teikamomis el. paslaugomis:</w:t>
      </w:r>
      <w:r w:rsidR="00AB6FE5" w:rsidRPr="00AB6FE5">
        <w:rPr>
          <w:rFonts w:asciiTheme="minorHAnsi" w:hAnsiTheme="minorHAnsi" w:cstheme="minorHAnsi"/>
          <w:sz w:val="22"/>
        </w:rPr>
        <w:t xml:space="preserve"> </w:t>
      </w:r>
      <w:hyperlink r:id="rId14" w:history="1">
        <w:r w:rsidR="00AB6FE5" w:rsidRPr="00AB6FE5">
          <w:rPr>
            <w:rStyle w:val="Hyperlink"/>
            <w:rFonts w:asciiTheme="minorHAnsi" w:hAnsiTheme="minorHAnsi" w:cstheme="minorHAnsi"/>
            <w:sz w:val="22"/>
          </w:rPr>
          <w:t>https://www.vu.lt/it/pagalba/duk/</w:t>
        </w:r>
      </w:hyperlink>
    </w:p>
    <w:p w14:paraId="585478FE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BB29C57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22"/>
        </w:rPr>
      </w:pPr>
      <w:r w:rsidRPr="0027261E">
        <w:rPr>
          <w:rFonts w:asciiTheme="minorHAnsi" w:hAnsiTheme="minorHAnsi" w:cs="Arial"/>
          <w:b/>
          <w:bCs/>
          <w:color w:val="000000"/>
          <w:sz w:val="32"/>
          <w:szCs w:val="22"/>
        </w:rPr>
        <w:t>Automobilių parkavimas</w:t>
      </w:r>
    </w:p>
    <w:p w14:paraId="4E2476F1" w14:textId="77777777" w:rsidR="0027261E" w:rsidRPr="0027261E" w:rsidRDefault="0027261E" w:rsidP="0027261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7F3E460" w14:textId="77777777" w:rsidR="0093485A" w:rsidRPr="00560D95" w:rsidRDefault="0027261E" w:rsidP="00560D9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261E">
        <w:rPr>
          <w:rFonts w:asciiTheme="minorHAnsi" w:hAnsiTheme="minorHAnsi" w:cs="Arial"/>
          <w:color w:val="000000"/>
          <w:sz w:val="22"/>
          <w:szCs w:val="22"/>
        </w:rPr>
        <w:t>Norint parkuoti automobilį Saulėtekio al. 9 esančioje automobilių parkavimo aikštelėse, reikia kreiptis į Komunikacijos fakulteto administratorę Ireną Buračaitę (tel. (8-5) 236 6103; el. p. irena.buracaite@kf.vu.lt).</w:t>
      </w:r>
    </w:p>
    <w:sectPr w:rsidR="0093485A" w:rsidRPr="00560D95" w:rsidSect="00473E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939"/>
    <w:rsid w:val="0000700F"/>
    <w:rsid w:val="000364BC"/>
    <w:rsid w:val="00104FAC"/>
    <w:rsid w:val="00154C60"/>
    <w:rsid w:val="00163C11"/>
    <w:rsid w:val="001E4DD1"/>
    <w:rsid w:val="001E6ED1"/>
    <w:rsid w:val="001F4EA5"/>
    <w:rsid w:val="002105DA"/>
    <w:rsid w:val="0027261E"/>
    <w:rsid w:val="0029589B"/>
    <w:rsid w:val="002E1213"/>
    <w:rsid w:val="002E3E65"/>
    <w:rsid w:val="002F6C5B"/>
    <w:rsid w:val="00301BC8"/>
    <w:rsid w:val="00313DAC"/>
    <w:rsid w:val="003709E9"/>
    <w:rsid w:val="003F525C"/>
    <w:rsid w:val="00411A32"/>
    <w:rsid w:val="004261F2"/>
    <w:rsid w:val="00437499"/>
    <w:rsid w:val="00467E3F"/>
    <w:rsid w:val="00473E9D"/>
    <w:rsid w:val="00475A76"/>
    <w:rsid w:val="004834C6"/>
    <w:rsid w:val="004D5269"/>
    <w:rsid w:val="004F01E3"/>
    <w:rsid w:val="00550563"/>
    <w:rsid w:val="00560D95"/>
    <w:rsid w:val="005849F6"/>
    <w:rsid w:val="00584C8A"/>
    <w:rsid w:val="005A573A"/>
    <w:rsid w:val="005A72D5"/>
    <w:rsid w:val="0064691C"/>
    <w:rsid w:val="00656AE2"/>
    <w:rsid w:val="00665311"/>
    <w:rsid w:val="00682CBB"/>
    <w:rsid w:val="006A1BA2"/>
    <w:rsid w:val="00714E77"/>
    <w:rsid w:val="00761A4F"/>
    <w:rsid w:val="00805AE7"/>
    <w:rsid w:val="00827509"/>
    <w:rsid w:val="008E6455"/>
    <w:rsid w:val="00906296"/>
    <w:rsid w:val="0093485A"/>
    <w:rsid w:val="009367E7"/>
    <w:rsid w:val="009A1045"/>
    <w:rsid w:val="009E1B88"/>
    <w:rsid w:val="009F6FB9"/>
    <w:rsid w:val="00A04DF3"/>
    <w:rsid w:val="00A23EA6"/>
    <w:rsid w:val="00A349BB"/>
    <w:rsid w:val="00AB6FE5"/>
    <w:rsid w:val="00B23870"/>
    <w:rsid w:val="00B34B11"/>
    <w:rsid w:val="00C33C4D"/>
    <w:rsid w:val="00C35401"/>
    <w:rsid w:val="00C824DD"/>
    <w:rsid w:val="00C847BB"/>
    <w:rsid w:val="00C91D71"/>
    <w:rsid w:val="00CA7080"/>
    <w:rsid w:val="00D17939"/>
    <w:rsid w:val="00F126A6"/>
    <w:rsid w:val="00F2035D"/>
    <w:rsid w:val="00FC7D77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A686"/>
  <w15:docId w15:val="{7F24B58B-323E-4A96-96A5-12B3452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9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u.lt/" TargetMode="External"/><Relationship Id="rId13" Type="http://schemas.openxmlformats.org/officeDocument/2006/relationships/hyperlink" Target="https://pagalba.vu.lt/plugins/servlet/desk/portal/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u.lt/it/paslaugos/elektroninis-pastas/apie-vu-el-pasta/" TargetMode="External"/><Relationship Id="rId12" Type="http://schemas.openxmlformats.org/officeDocument/2006/relationships/hyperlink" Target="https://www.vu.lt/it/epaslaugo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ttc.vu.lt/bendravimas/el-pastas" TargetMode="External"/><Relationship Id="rId11" Type="http://schemas.openxmlformats.org/officeDocument/2006/relationships/hyperlink" Target="https://avilys.vu.lt/" TargetMode="External"/><Relationship Id="rId5" Type="http://schemas.openxmlformats.org/officeDocument/2006/relationships/hyperlink" Target="https://exchange.vu.l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u.lt/it/paslaugos/irenginiai-programos-tinklai-ir-spausdinimas/vu-belaidis-tinklas/" TargetMode="External"/><Relationship Id="rId4" Type="http://schemas.openxmlformats.org/officeDocument/2006/relationships/hyperlink" Target="https://id.vu.lt/" TargetMode="External"/><Relationship Id="rId9" Type="http://schemas.openxmlformats.org/officeDocument/2006/relationships/hyperlink" Target="https://office365.vu.lt/" TargetMode="External"/><Relationship Id="rId14" Type="http://schemas.openxmlformats.org/officeDocument/2006/relationships/hyperlink" Target="https://www.vu.lt/it/pagalba/d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</dc:creator>
  <cp:lastModifiedBy>Povilas Šklėrus</cp:lastModifiedBy>
  <cp:revision>9</cp:revision>
  <dcterms:created xsi:type="dcterms:W3CDTF">2019-04-15T13:54:00Z</dcterms:created>
  <dcterms:modified xsi:type="dcterms:W3CDTF">2020-08-31T12:45:00Z</dcterms:modified>
</cp:coreProperties>
</file>